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71" w:rsidRDefault="000B5271" w:rsidP="000B5271">
      <w:pPr>
        <w:jc w:val="center"/>
        <w:rPr>
          <w:b/>
          <w:color w:val="000000"/>
          <w:szCs w:val="24"/>
        </w:rPr>
      </w:pPr>
      <w:r w:rsidRPr="000B5271">
        <w:rPr>
          <w:b/>
          <w:color w:val="000000"/>
          <w:szCs w:val="24"/>
        </w:rPr>
        <w:t>ОТКРЫТОЕ АКЦИОНЕРНОЕ ОБ</w:t>
      </w:r>
      <w:bookmarkStart w:id="0" w:name="_GoBack"/>
      <w:bookmarkEnd w:id="0"/>
      <w:r w:rsidRPr="000B5271">
        <w:rPr>
          <w:b/>
          <w:color w:val="000000"/>
          <w:szCs w:val="24"/>
        </w:rPr>
        <w:t>ЩЕСТВО «ВОЛЖСКИЙ АБРАЗИВНЫЙ ЗАВОД»</w:t>
      </w:r>
    </w:p>
    <w:p w:rsidR="000B5271" w:rsidRDefault="000B5271" w:rsidP="00B3448B">
      <w:pPr>
        <w:rPr>
          <w:b/>
          <w:color w:val="000000"/>
          <w:szCs w:val="24"/>
        </w:rPr>
      </w:pPr>
    </w:p>
    <w:p w:rsidR="000B5271" w:rsidRDefault="000B5271" w:rsidP="00B3448B">
      <w:pPr>
        <w:rPr>
          <w:b/>
          <w:color w:val="000000"/>
          <w:szCs w:val="24"/>
        </w:rPr>
      </w:pPr>
    </w:p>
    <w:p w:rsidR="00B3448B" w:rsidRPr="00EF2D05" w:rsidRDefault="0001501D" w:rsidP="00B3448B">
      <w:r w:rsidRPr="0001501D">
        <w:rPr>
          <w:b/>
          <w:color w:val="000000"/>
          <w:szCs w:val="24"/>
        </w:rPr>
        <w:t>Перечень мероприятий   по улучшению условий труда по результатам внеплановой специальной оценке условий труда от 30.09.2022</w:t>
      </w:r>
    </w:p>
    <w:p w:rsidR="0001501D" w:rsidRDefault="0001501D" w:rsidP="00B3448B"/>
    <w:p w:rsidR="00B3448B" w:rsidRPr="00EF2D05" w:rsidRDefault="00B3448B" w:rsidP="0001501D">
      <w:pPr>
        <w:jc w:val="right"/>
      </w:pPr>
      <w:r w:rsidRPr="00EF2D05">
        <w:rPr>
          <w:rStyle w:val="a9"/>
        </w:rPr>
        <w:t> </w:t>
      </w:r>
    </w:p>
    <w:p w:rsidR="00DB70BA" w:rsidRPr="00EF2D05" w:rsidRDefault="00DB70BA" w:rsidP="0001501D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1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4310"/>
        <w:gridCol w:w="4196"/>
      </w:tblGrid>
      <w:tr w:rsidR="000B5271" w:rsidRPr="00EF2D05" w:rsidTr="000B5271">
        <w:trPr>
          <w:jc w:val="center"/>
        </w:trPr>
        <w:tc>
          <w:tcPr>
            <w:tcW w:w="2895" w:type="dxa"/>
            <w:vAlign w:val="center"/>
          </w:tcPr>
          <w:p w:rsidR="000B5271" w:rsidRPr="00EF2D05" w:rsidRDefault="000B5271" w:rsidP="00B722EF">
            <w:pPr>
              <w:pStyle w:val="aa"/>
            </w:pPr>
            <w:bookmarkStart w:id="1" w:name="main_table"/>
            <w:bookmarkEnd w:id="1"/>
            <w:r w:rsidRPr="00EF2D05">
              <w:t>Наименование структурного подразделения, рабочего места</w:t>
            </w:r>
          </w:p>
        </w:tc>
        <w:tc>
          <w:tcPr>
            <w:tcW w:w="4310" w:type="dxa"/>
            <w:vAlign w:val="center"/>
          </w:tcPr>
          <w:p w:rsidR="000B5271" w:rsidRPr="00EF2D05" w:rsidRDefault="000B5271" w:rsidP="00B722EF">
            <w:pPr>
              <w:pStyle w:val="aa"/>
            </w:pPr>
            <w:r w:rsidRPr="00EF2D05">
              <w:t>Наименование мероприятия</w:t>
            </w:r>
          </w:p>
        </w:tc>
        <w:tc>
          <w:tcPr>
            <w:tcW w:w="4196" w:type="dxa"/>
            <w:vAlign w:val="center"/>
          </w:tcPr>
          <w:p w:rsidR="000B5271" w:rsidRPr="00EF2D05" w:rsidRDefault="000B5271" w:rsidP="00B722EF">
            <w:pPr>
              <w:pStyle w:val="aa"/>
            </w:pPr>
            <w:r w:rsidRPr="00EF2D05">
              <w:t>Цель мероприятия</w:t>
            </w:r>
          </w:p>
        </w:tc>
      </w:tr>
      <w:tr w:rsidR="000B5271" w:rsidRPr="00EF2D05" w:rsidTr="000B5271">
        <w:trPr>
          <w:jc w:val="center"/>
        </w:trPr>
        <w:tc>
          <w:tcPr>
            <w:tcW w:w="2895" w:type="dxa"/>
            <w:vAlign w:val="center"/>
          </w:tcPr>
          <w:p w:rsidR="000B5271" w:rsidRPr="00EF2D05" w:rsidRDefault="000B5271" w:rsidP="00B722EF">
            <w:pPr>
              <w:pStyle w:val="aa"/>
            </w:pPr>
            <w:r w:rsidRPr="00EF2D05">
              <w:t>1</w:t>
            </w:r>
          </w:p>
        </w:tc>
        <w:tc>
          <w:tcPr>
            <w:tcW w:w="4310" w:type="dxa"/>
            <w:vAlign w:val="center"/>
          </w:tcPr>
          <w:p w:rsidR="000B5271" w:rsidRPr="00EF2D05" w:rsidRDefault="000B5271" w:rsidP="00B722EF">
            <w:pPr>
              <w:pStyle w:val="aa"/>
            </w:pPr>
            <w:r w:rsidRPr="00EF2D05">
              <w:t>2</w:t>
            </w:r>
          </w:p>
        </w:tc>
        <w:tc>
          <w:tcPr>
            <w:tcW w:w="4196" w:type="dxa"/>
            <w:vAlign w:val="center"/>
          </w:tcPr>
          <w:p w:rsidR="000B5271" w:rsidRPr="00EF2D05" w:rsidRDefault="000B5271" w:rsidP="00B722EF">
            <w:pPr>
              <w:pStyle w:val="aa"/>
            </w:pPr>
            <w:r w:rsidRPr="00EF2D05">
              <w:t>3</w:t>
            </w:r>
          </w:p>
        </w:tc>
      </w:tr>
      <w:tr w:rsidR="000B5271" w:rsidRPr="00EF2D05" w:rsidTr="000B5271">
        <w:trPr>
          <w:jc w:val="center"/>
        </w:trPr>
        <w:tc>
          <w:tcPr>
            <w:tcW w:w="2895" w:type="dxa"/>
            <w:vAlign w:val="center"/>
          </w:tcPr>
          <w:p w:rsidR="000B5271" w:rsidRDefault="000B5271" w:rsidP="00B722EF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Электроплавильный цех</w:t>
            </w:r>
          </w:p>
          <w:p w:rsidR="000B5271" w:rsidRPr="005B2B55" w:rsidRDefault="000B5271" w:rsidP="00B722EF">
            <w:pPr>
              <w:pStyle w:val="aa"/>
              <w:jc w:val="left"/>
            </w:pPr>
            <w:r>
              <w:t xml:space="preserve"> </w:t>
            </w:r>
            <w:r>
              <w:rPr>
                <w:i/>
              </w:rPr>
              <w:t>Технологическое бюро по управлению и развитию технологии</w:t>
            </w:r>
            <w:r>
              <w:t xml:space="preserve"> 909-01. Инженер-технолог электротермического процесса</w:t>
            </w:r>
          </w:p>
        </w:tc>
        <w:tc>
          <w:tcPr>
            <w:tcW w:w="4310" w:type="dxa"/>
            <w:vAlign w:val="center"/>
          </w:tcPr>
          <w:p w:rsidR="000B5271" w:rsidRDefault="000B5271" w:rsidP="00B722EF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196" w:type="dxa"/>
            <w:vAlign w:val="center"/>
          </w:tcPr>
          <w:p w:rsidR="000B5271" w:rsidRPr="00EF2D05" w:rsidRDefault="000B5271" w:rsidP="00B722EF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0B5271" w:rsidRPr="00EF2D05" w:rsidTr="000B5271">
        <w:trPr>
          <w:trHeight w:val="1151"/>
          <w:jc w:val="center"/>
        </w:trPr>
        <w:tc>
          <w:tcPr>
            <w:tcW w:w="2895" w:type="dxa"/>
            <w:vAlign w:val="center"/>
          </w:tcPr>
          <w:p w:rsidR="000B5271" w:rsidRPr="005B2B55" w:rsidRDefault="000B5271" w:rsidP="00B722EF">
            <w:pPr>
              <w:pStyle w:val="aa"/>
              <w:jc w:val="left"/>
            </w:pPr>
            <w:r>
              <w:rPr>
                <w:b/>
                <w:i/>
              </w:rPr>
              <w:t>Дробильно-рассевальный цех</w:t>
            </w:r>
            <w:r>
              <w:t xml:space="preserve"> 912-02. Мастер по ремонту и обслуживанию электрооборудования</w:t>
            </w:r>
          </w:p>
        </w:tc>
        <w:tc>
          <w:tcPr>
            <w:tcW w:w="4310" w:type="dxa"/>
            <w:vAlign w:val="center"/>
          </w:tcPr>
          <w:p w:rsidR="000B5271" w:rsidRDefault="000B5271" w:rsidP="00B722EF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 вкладыши)</w:t>
            </w:r>
          </w:p>
        </w:tc>
        <w:tc>
          <w:tcPr>
            <w:tcW w:w="4196" w:type="dxa"/>
            <w:vAlign w:val="center"/>
          </w:tcPr>
          <w:p w:rsidR="000B5271" w:rsidRDefault="000B5271" w:rsidP="00B722EF">
            <w:pPr>
              <w:pStyle w:val="aa"/>
            </w:pPr>
            <w:r>
              <w:t>Снижение вредного воздействия шума</w:t>
            </w:r>
          </w:p>
        </w:tc>
      </w:tr>
      <w:tr w:rsidR="000B5271" w:rsidRPr="00EF2D05" w:rsidTr="000B5271">
        <w:trPr>
          <w:jc w:val="center"/>
        </w:trPr>
        <w:tc>
          <w:tcPr>
            <w:tcW w:w="2895" w:type="dxa"/>
            <w:vMerge w:val="restart"/>
            <w:vAlign w:val="center"/>
          </w:tcPr>
          <w:p w:rsidR="000B5271" w:rsidRDefault="000B5271" w:rsidP="00B722EF">
            <w:pPr>
              <w:pStyle w:val="aa"/>
              <w:jc w:val="left"/>
            </w:pPr>
            <w:r>
              <w:rPr>
                <w:b/>
                <w:i/>
              </w:rPr>
              <w:t>Цех добычи и обогащения песка</w:t>
            </w:r>
            <w:r>
              <w:t xml:space="preserve"> </w:t>
            </w:r>
          </w:p>
          <w:p w:rsidR="000B5271" w:rsidRDefault="000B5271" w:rsidP="00B722EF">
            <w:pPr>
              <w:pStyle w:val="aa"/>
              <w:jc w:val="left"/>
            </w:pPr>
            <w:r>
              <w:rPr>
                <w:i/>
              </w:rPr>
              <w:t>Служба механика</w:t>
            </w:r>
            <w:r>
              <w:t xml:space="preserve"> </w:t>
            </w:r>
          </w:p>
          <w:p w:rsidR="000B5271" w:rsidRPr="005B2B55" w:rsidRDefault="000B5271" w:rsidP="00B722EF">
            <w:pPr>
              <w:pStyle w:val="aa"/>
              <w:jc w:val="left"/>
            </w:pPr>
            <w:r>
              <w:t>913-14. Водитель погрузчика 6 разряда</w:t>
            </w:r>
          </w:p>
        </w:tc>
        <w:tc>
          <w:tcPr>
            <w:tcW w:w="4310" w:type="dxa"/>
            <w:vAlign w:val="center"/>
          </w:tcPr>
          <w:p w:rsidR="000B5271" w:rsidRDefault="000B5271" w:rsidP="00B722EF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196" w:type="dxa"/>
            <w:vAlign w:val="center"/>
          </w:tcPr>
          <w:p w:rsidR="000B5271" w:rsidRDefault="000B5271" w:rsidP="00B722EF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0B5271" w:rsidRPr="00EF2D05" w:rsidTr="000B5271">
        <w:trPr>
          <w:jc w:val="center"/>
        </w:trPr>
        <w:tc>
          <w:tcPr>
            <w:tcW w:w="2895" w:type="dxa"/>
            <w:vMerge/>
            <w:vAlign w:val="center"/>
          </w:tcPr>
          <w:p w:rsidR="000B5271" w:rsidRDefault="000B5271" w:rsidP="00B722EF">
            <w:pPr>
              <w:pStyle w:val="aa"/>
              <w:jc w:val="left"/>
            </w:pPr>
          </w:p>
        </w:tc>
        <w:tc>
          <w:tcPr>
            <w:tcW w:w="4310" w:type="dxa"/>
            <w:vAlign w:val="center"/>
          </w:tcPr>
          <w:p w:rsidR="000B5271" w:rsidRDefault="000B5271" w:rsidP="000B5271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 вкладыши)</w:t>
            </w:r>
          </w:p>
        </w:tc>
        <w:tc>
          <w:tcPr>
            <w:tcW w:w="4196" w:type="dxa"/>
            <w:vAlign w:val="center"/>
          </w:tcPr>
          <w:p w:rsidR="000B5271" w:rsidRDefault="000B5271" w:rsidP="00B722EF">
            <w:pPr>
              <w:pStyle w:val="aa"/>
            </w:pPr>
            <w:r>
              <w:t>Снижение вредного воздействия шума</w:t>
            </w:r>
          </w:p>
        </w:tc>
      </w:tr>
      <w:tr w:rsidR="000B5271" w:rsidRPr="00EF2D05" w:rsidTr="000B5271">
        <w:trPr>
          <w:jc w:val="center"/>
        </w:trPr>
        <w:tc>
          <w:tcPr>
            <w:tcW w:w="2895" w:type="dxa"/>
            <w:vAlign w:val="center"/>
          </w:tcPr>
          <w:p w:rsidR="000B5271" w:rsidRDefault="000B5271" w:rsidP="00B722EF">
            <w:pPr>
              <w:pStyle w:val="aa"/>
              <w:jc w:val="left"/>
            </w:pPr>
            <w:r>
              <w:rPr>
                <w:b/>
                <w:i/>
              </w:rPr>
              <w:t>Цех производства огнеупоров</w:t>
            </w:r>
            <w:r>
              <w:t xml:space="preserve"> </w:t>
            </w:r>
            <w:r>
              <w:rPr>
                <w:i/>
              </w:rPr>
              <w:t>Служба электромеханика</w:t>
            </w:r>
            <w:r>
              <w:t xml:space="preserve"> </w:t>
            </w:r>
          </w:p>
          <w:p w:rsidR="000B5271" w:rsidRPr="005B2B55" w:rsidRDefault="000B5271" w:rsidP="00B722EF">
            <w:pPr>
              <w:pStyle w:val="aa"/>
              <w:jc w:val="left"/>
            </w:pPr>
            <w:r>
              <w:t>914-06. Слесарь-ремонтник, занятый на ремонте помольного, дробильного и прессоформовочного оборудования 6 разряда</w:t>
            </w:r>
          </w:p>
        </w:tc>
        <w:tc>
          <w:tcPr>
            <w:tcW w:w="4310" w:type="dxa"/>
            <w:vAlign w:val="center"/>
          </w:tcPr>
          <w:p w:rsidR="000B5271" w:rsidRDefault="000B5271" w:rsidP="00B722EF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 вкладыши)</w:t>
            </w:r>
          </w:p>
        </w:tc>
        <w:tc>
          <w:tcPr>
            <w:tcW w:w="4196" w:type="dxa"/>
            <w:vAlign w:val="center"/>
          </w:tcPr>
          <w:p w:rsidR="000B5271" w:rsidRDefault="000B5271" w:rsidP="00B722EF">
            <w:pPr>
              <w:pStyle w:val="aa"/>
            </w:pPr>
            <w:r>
              <w:t>Снижение вредного воздействия шума</w:t>
            </w:r>
          </w:p>
        </w:tc>
      </w:tr>
    </w:tbl>
    <w:p w:rsidR="001B06AD" w:rsidRPr="00EF2D05" w:rsidRDefault="001B06AD" w:rsidP="005B2B55"/>
    <w:sectPr w:rsidR="001B06AD" w:rsidRPr="00EF2D05" w:rsidSect="00EF2D05">
      <w:pgSz w:w="16838" w:h="11906" w:orient="landscape"/>
      <w:pgMar w:top="1135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55" w:rsidRDefault="005B2B55" w:rsidP="005B2B55">
      <w:r>
        <w:separator/>
      </w:r>
    </w:p>
  </w:endnote>
  <w:endnote w:type="continuationSeparator" w:id="0">
    <w:p w:rsidR="005B2B55" w:rsidRDefault="005B2B55" w:rsidP="005B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55" w:rsidRDefault="005B2B55" w:rsidP="005B2B55">
      <w:r>
        <w:separator/>
      </w:r>
    </w:p>
  </w:footnote>
  <w:footnote w:type="continuationSeparator" w:id="0">
    <w:p w:rsidR="005B2B55" w:rsidRDefault="005B2B55" w:rsidP="005B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 Открытое акционерное общество «Волжский абразивный завод» "/>
    <w:docVar w:name="doc_type" w:val="6"/>
    <w:docVar w:name="fill_date" w:val="13.09.2022"/>
    <w:docVar w:name="org_guid" w:val="7575E76FA53A4708A1BDD59B40F8A91E"/>
    <w:docVar w:name="org_id" w:val="1"/>
    <w:docVar w:name="org_name" w:val="     "/>
    <w:docVar w:name="pers_guids" w:val="62DEE7AA07E04C4AB78C1188C86B9666@050-218-714-15"/>
    <w:docVar w:name="pers_snils" w:val="62DEE7AA07E04C4AB78C1188C86B9666@050-218-714-15"/>
    <w:docVar w:name="podr_id" w:val="org_1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v_docs" w:val="1"/>
  </w:docVars>
  <w:rsids>
    <w:rsidRoot w:val="005B2B55"/>
    <w:rsid w:val="0001501D"/>
    <w:rsid w:val="0002033E"/>
    <w:rsid w:val="00056BFC"/>
    <w:rsid w:val="0007776A"/>
    <w:rsid w:val="00093D2E"/>
    <w:rsid w:val="000B5271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2B55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F2D05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FA44498-4E2F-4DF7-8858-52578D3E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B2B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B2B55"/>
    <w:rPr>
      <w:sz w:val="24"/>
    </w:rPr>
  </w:style>
  <w:style w:type="paragraph" w:styleId="ad">
    <w:name w:val="footer"/>
    <w:basedOn w:val="a"/>
    <w:link w:val="ae"/>
    <w:rsid w:val="005B2B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2B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екатерина юрьева</dc:creator>
  <cp:lastModifiedBy>Махнаткина Елена Анатольевна</cp:lastModifiedBy>
  <cp:revision>3</cp:revision>
  <dcterms:created xsi:type="dcterms:W3CDTF">2022-09-12T10:45:00Z</dcterms:created>
  <dcterms:modified xsi:type="dcterms:W3CDTF">2022-10-12T09:36:00Z</dcterms:modified>
</cp:coreProperties>
</file>